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r>
        <w:t>Repeated Measures Concepts</w:t>
      </w:r>
    </w:p>
    <w:p w:rsidR="00414674" w:rsidRDefault="00414674" w:rsidP="00414674">
      <w:pPr>
        <w:spacing w:line="480" w:lineRule="auto"/>
        <w:jc w:val="center"/>
      </w:pPr>
      <w:r>
        <w:t>Name</w:t>
      </w:r>
    </w:p>
    <w:p w:rsidR="00414674" w:rsidRDefault="00414674" w:rsidP="00414674">
      <w:pPr>
        <w:spacing w:line="480" w:lineRule="auto"/>
        <w:jc w:val="center"/>
      </w:pPr>
      <w:r>
        <w:t>Institution</w:t>
      </w:r>
    </w:p>
    <w:p w:rsidR="00414674" w:rsidRDefault="00414674" w:rsidP="00414674">
      <w:pPr>
        <w:spacing w:line="480" w:lineRule="auto"/>
        <w:jc w:val="center"/>
      </w:pPr>
      <w:r>
        <w:t>Date</w:t>
      </w: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p>
    <w:p w:rsidR="00414674" w:rsidRDefault="00414674" w:rsidP="00414674">
      <w:pPr>
        <w:spacing w:line="480" w:lineRule="auto"/>
        <w:jc w:val="center"/>
      </w:pPr>
      <w:r>
        <w:lastRenderedPageBreak/>
        <w:t>Repeated Measures Concepts</w:t>
      </w:r>
    </w:p>
    <w:p w:rsidR="00414674" w:rsidRDefault="00414674" w:rsidP="00414674">
      <w:pPr>
        <w:spacing w:line="480" w:lineRule="auto"/>
        <w:jc w:val="center"/>
      </w:pPr>
      <w:r>
        <w:t>Question 1</w:t>
      </w:r>
    </w:p>
    <w:p w:rsidR="00414674" w:rsidRDefault="00414674" w:rsidP="00414674">
      <w:pPr>
        <w:spacing w:line="480" w:lineRule="auto"/>
        <w:ind w:firstLine="720"/>
      </w:pPr>
      <w:r>
        <w:t xml:space="preserve">In repeated measures design, all the subjects are exposed to all treatment conditions. Repeated measures design is advantageous because of its statistical power. The greater statistical power comes because the design controls all the factors that cause variability between subjects. The method is quicker and cheaper because it has fewer subjects. User subjects are used with the statistical power to detect the desired effect since each subject is involved within multiple treatments. </w:t>
      </w:r>
    </w:p>
    <w:p w:rsidR="00414674" w:rsidRDefault="00414674" w:rsidP="00414674">
      <w:pPr>
        <w:spacing w:line="480" w:lineRule="auto"/>
        <w:jc w:val="center"/>
      </w:pPr>
      <w:r>
        <w:t>Question 2</w:t>
      </w:r>
    </w:p>
    <w:p w:rsidR="00414674" w:rsidRDefault="00414674" w:rsidP="00414674">
      <w:pPr>
        <w:spacing w:line="480" w:lineRule="auto"/>
        <w:ind w:firstLine="720"/>
      </w:pPr>
      <w:r>
        <w:t>The main disadvantage of repeated measures design is order effects. They are brought about by exposing subjects to multiple tests. Scores can recline over time because of fatigue or become better because of learning. Order effects affect the effect of the treatment itself, yet researchers are unable to analyze the order effects. The issue can be solved by randomization, counterbalancing the order treatments, and allowing time between treatments. An independent group can be used to avoid order effects.</w:t>
      </w:r>
    </w:p>
    <w:p w:rsidR="00414674" w:rsidRDefault="00414674" w:rsidP="00414674">
      <w:pPr>
        <w:spacing w:line="480" w:lineRule="auto"/>
        <w:jc w:val="center"/>
      </w:pPr>
      <w:r>
        <w:t>Factorial designs</w:t>
      </w:r>
    </w:p>
    <w:p w:rsidR="00414674" w:rsidRDefault="00414674" w:rsidP="00414674">
      <w:pPr>
        <w:spacing w:line="480" w:lineRule="auto"/>
        <w:jc w:val="center"/>
      </w:pPr>
      <w:r>
        <w:t>Question 3</w:t>
      </w:r>
    </w:p>
    <w:p w:rsidR="00414674" w:rsidRDefault="00414674" w:rsidP="00414674">
      <w:pPr>
        <w:spacing w:line="480" w:lineRule="auto"/>
        <w:ind w:firstLine="720"/>
      </w:pPr>
      <w:r>
        <w:t xml:space="preserve">A factorial design has multiple factors, their separate and conjoined influence on the subject of interest in a study.  Factors are treated as independent variables. Experimental subjects are exposed to different factors and levels. The factorial design allows researchers to look at multiple levels and see how they affect the subjects from time to time. </w:t>
      </w:r>
    </w:p>
    <w:p w:rsidR="00414674" w:rsidRDefault="00414674" w:rsidP="00414674">
      <w:pPr>
        <w:spacing w:line="480" w:lineRule="auto"/>
        <w:jc w:val="center"/>
      </w:pPr>
      <w:r>
        <w:lastRenderedPageBreak/>
        <w:t>Question 4</w:t>
      </w:r>
    </w:p>
    <w:p w:rsidR="00414674" w:rsidRDefault="00414674" w:rsidP="00414674">
      <w:pPr>
        <w:spacing w:line="480" w:lineRule="auto"/>
        <w:ind w:firstLine="720"/>
      </w:pPr>
      <w:r>
        <w:t xml:space="preserve">There is one effect in every independent variable, which is the overall effect averaged over the other independent variables. Interaction between two main variables takes place when the effect of one depends on the level of another variable. </w:t>
      </w:r>
    </w:p>
    <w:p w:rsidR="00414674" w:rsidRDefault="00414674" w:rsidP="00414674">
      <w:pPr>
        <w:spacing w:line="480" w:lineRule="auto"/>
        <w:jc w:val="center"/>
      </w:pPr>
      <w:r>
        <w:t>Question 5</w:t>
      </w:r>
    </w:p>
    <w:p w:rsidR="000F58FC" w:rsidRDefault="00414674" w:rsidP="00414674">
      <w:pPr>
        <w:spacing w:line="480" w:lineRule="auto"/>
        <w:ind w:firstLine="720"/>
      </w:pPr>
      <w:r>
        <w:t>Children who observed violent behavior were more aggressive than those who were in the non-aggressive and control group. Partial and non-imitative aggression was observed in children who observed aggressive behavior. Girls in the aggressive model showed more physical aggression if the targets were male, but more verbal aggression if the targets were female</w:t>
      </w:r>
      <w:r w:rsidR="001418F1">
        <w:t xml:space="preserve"> (</w:t>
      </w:r>
      <w:r w:rsidR="001418F1">
        <w:rPr>
          <w:shd w:val="clear" w:color="auto" w:fill="FFFFFF"/>
        </w:rPr>
        <w:t>Artino</w:t>
      </w:r>
      <w:r w:rsidR="001418F1">
        <w:rPr>
          <w:shd w:val="clear" w:color="auto" w:fill="FFFFFF"/>
        </w:rPr>
        <w:t>, 2007)</w:t>
      </w:r>
      <w:r>
        <w:t>. Boys imitated same-sex models more than girls did. The boys also imitated physical aggression than girls. The difference in verbal aggression between boys and girls was minimal. If a one-way design would have been used, the difference in imitation of either physical or verbal aggression would not have been noted between the two sexes</w:t>
      </w:r>
      <w:r w:rsidR="001418F1">
        <w:t xml:space="preserve"> (</w:t>
      </w:r>
      <w:r w:rsidR="001418F1">
        <w:rPr>
          <w:shd w:val="clear" w:color="auto" w:fill="FFFFFF"/>
        </w:rPr>
        <w:t>Artino</w:t>
      </w:r>
      <w:r w:rsidR="001418F1">
        <w:rPr>
          <w:shd w:val="clear" w:color="auto" w:fill="FFFFFF"/>
        </w:rPr>
        <w:t>, 2007)</w:t>
      </w:r>
      <w:r>
        <w:t>. Also, it would not have been noted that boys imitated physical aggression more than girls.</w:t>
      </w:r>
    </w:p>
    <w:p w:rsidR="001418F1" w:rsidRDefault="001418F1" w:rsidP="00414674">
      <w:pPr>
        <w:spacing w:line="480" w:lineRule="auto"/>
        <w:ind w:firstLine="720"/>
      </w:pPr>
    </w:p>
    <w:p w:rsidR="001418F1" w:rsidRDefault="001418F1" w:rsidP="00414674">
      <w:pPr>
        <w:spacing w:line="480" w:lineRule="auto"/>
        <w:ind w:firstLine="720"/>
      </w:pPr>
    </w:p>
    <w:p w:rsidR="001418F1" w:rsidRDefault="001418F1" w:rsidP="00414674">
      <w:pPr>
        <w:spacing w:line="480" w:lineRule="auto"/>
        <w:ind w:firstLine="720"/>
      </w:pPr>
    </w:p>
    <w:p w:rsidR="001418F1" w:rsidRDefault="001418F1" w:rsidP="00414674">
      <w:pPr>
        <w:spacing w:line="480" w:lineRule="auto"/>
        <w:ind w:firstLine="720"/>
      </w:pPr>
    </w:p>
    <w:p w:rsidR="001418F1" w:rsidRDefault="001418F1" w:rsidP="00414674">
      <w:pPr>
        <w:spacing w:line="480" w:lineRule="auto"/>
        <w:ind w:firstLine="720"/>
      </w:pPr>
    </w:p>
    <w:p w:rsidR="001418F1" w:rsidRDefault="001418F1" w:rsidP="00414674">
      <w:pPr>
        <w:spacing w:line="480" w:lineRule="auto"/>
        <w:ind w:firstLine="720"/>
      </w:pPr>
    </w:p>
    <w:p w:rsidR="001418F1" w:rsidRDefault="001418F1" w:rsidP="001B2568">
      <w:pPr>
        <w:spacing w:line="480" w:lineRule="auto"/>
        <w:jc w:val="center"/>
      </w:pPr>
      <w:bookmarkStart w:id="0" w:name="_GoBack"/>
      <w:bookmarkEnd w:id="0"/>
      <w:r>
        <w:lastRenderedPageBreak/>
        <w:t>References</w:t>
      </w:r>
    </w:p>
    <w:p w:rsidR="001418F1" w:rsidRDefault="001418F1" w:rsidP="001418F1">
      <w:pPr>
        <w:spacing w:line="480" w:lineRule="auto"/>
        <w:ind w:left="720" w:hanging="720"/>
      </w:pPr>
      <w:r>
        <w:rPr>
          <w:shd w:val="clear" w:color="auto" w:fill="FFFFFF"/>
        </w:rPr>
        <w:t xml:space="preserve">Artino </w:t>
      </w:r>
      <w:proofErr w:type="spellStart"/>
      <w:r>
        <w:rPr>
          <w:shd w:val="clear" w:color="auto" w:fill="FFFFFF"/>
        </w:rPr>
        <w:t>Jr</w:t>
      </w:r>
      <w:proofErr w:type="spellEnd"/>
      <w:r>
        <w:rPr>
          <w:shd w:val="clear" w:color="auto" w:fill="FFFFFF"/>
        </w:rPr>
        <w:t xml:space="preserve">, A. R. (2007). Bandura, Ross, and Ross: Observational Learning and the </w:t>
      </w:r>
      <w:proofErr w:type="spellStart"/>
      <w:r>
        <w:rPr>
          <w:shd w:val="clear" w:color="auto" w:fill="FFFFFF"/>
        </w:rPr>
        <w:t>Bobo</w:t>
      </w:r>
      <w:proofErr w:type="spellEnd"/>
      <w:r>
        <w:rPr>
          <w:shd w:val="clear" w:color="auto" w:fill="FFFFFF"/>
        </w:rPr>
        <w:t xml:space="preserve"> Doll. </w:t>
      </w:r>
      <w:proofErr w:type="gramStart"/>
      <w:r>
        <w:rPr>
          <w:i/>
          <w:iCs/>
          <w:shd w:val="clear" w:color="auto" w:fill="FFFFFF"/>
        </w:rPr>
        <w:t>Online Submission</w:t>
      </w:r>
      <w:r>
        <w:rPr>
          <w:shd w:val="clear" w:color="auto" w:fill="FFFFFF"/>
        </w:rPr>
        <w:t>.</w:t>
      </w:r>
      <w:proofErr w:type="gramEnd"/>
    </w:p>
    <w:sectPr w:rsidR="001418F1" w:rsidSect="0041467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26F1" w:rsidRDefault="006C26F1" w:rsidP="00414674">
      <w:pPr>
        <w:spacing w:after="0" w:line="240" w:lineRule="auto"/>
      </w:pPr>
      <w:r>
        <w:separator/>
      </w:r>
    </w:p>
  </w:endnote>
  <w:endnote w:type="continuationSeparator" w:id="0">
    <w:p w:rsidR="006C26F1" w:rsidRDefault="006C26F1" w:rsidP="004146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26F1" w:rsidRDefault="006C26F1" w:rsidP="00414674">
      <w:pPr>
        <w:spacing w:after="0" w:line="240" w:lineRule="auto"/>
      </w:pPr>
      <w:r>
        <w:separator/>
      </w:r>
    </w:p>
  </w:footnote>
  <w:footnote w:type="continuationSeparator" w:id="0">
    <w:p w:rsidR="006C26F1" w:rsidRDefault="006C26F1" w:rsidP="0041467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674" w:rsidRDefault="00414674">
    <w:pPr>
      <w:pStyle w:val="Header"/>
    </w:pPr>
    <w:r>
      <w:t xml:space="preserve">REPEATED MEASURES CONCEPTS                                                                </w:t>
    </w:r>
    <w:r>
      <w:t xml:space="preserve">                        </w:t>
    </w:r>
    <w:r>
      <w:fldChar w:fldCharType="begin"/>
    </w:r>
    <w:r>
      <w:instrText xml:space="preserve"> PAGE   \* MERGEFORMAT </w:instrText>
    </w:r>
    <w:r>
      <w:fldChar w:fldCharType="separate"/>
    </w:r>
    <w:r w:rsidR="001B2568">
      <w:rPr>
        <w:noProof/>
      </w:rPr>
      <w:t>2</w:t>
    </w:r>
    <w:r>
      <w:rPr>
        <w:noProof/>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4674" w:rsidRDefault="00414674">
    <w:pPr>
      <w:pStyle w:val="Header"/>
    </w:pPr>
    <w:r>
      <w:t xml:space="preserve">Running Head: REPEATED MEASURES CONCEPTS                                                                </w:t>
    </w:r>
    <w:r>
      <w:fldChar w:fldCharType="begin"/>
    </w:r>
    <w:r>
      <w:instrText xml:space="preserve"> PAGE   \* MERGEFORMAT </w:instrText>
    </w:r>
    <w:r>
      <w:fldChar w:fldCharType="separate"/>
    </w:r>
    <w:r w:rsidR="001B2568">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58FC"/>
    <w:rsid w:val="00024CD3"/>
    <w:rsid w:val="000F58FC"/>
    <w:rsid w:val="001418F1"/>
    <w:rsid w:val="001B2568"/>
    <w:rsid w:val="00414674"/>
    <w:rsid w:val="005177B1"/>
    <w:rsid w:val="0066072E"/>
    <w:rsid w:val="006B2A12"/>
    <w:rsid w:val="006C26F1"/>
    <w:rsid w:val="007A2398"/>
    <w:rsid w:val="009A36B6"/>
    <w:rsid w:val="009E5CAD"/>
    <w:rsid w:val="00B44A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674"/>
  </w:style>
  <w:style w:type="paragraph" w:styleId="Footer">
    <w:name w:val="footer"/>
    <w:basedOn w:val="Normal"/>
    <w:link w:val="FooterChar"/>
    <w:uiPriority w:val="99"/>
    <w:unhideWhenUsed/>
    <w:rsid w:val="00414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67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467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4674"/>
  </w:style>
  <w:style w:type="paragraph" w:styleId="Footer">
    <w:name w:val="footer"/>
    <w:basedOn w:val="Normal"/>
    <w:link w:val="FooterChar"/>
    <w:uiPriority w:val="99"/>
    <w:unhideWhenUsed/>
    <w:rsid w:val="0041467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46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4</Pages>
  <Words>403</Words>
  <Characters>2299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2697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Angie</dc:creator>
  <cp:lastModifiedBy>Angie</cp:lastModifiedBy>
  <cp:revision>5</cp:revision>
  <dcterms:created xsi:type="dcterms:W3CDTF">2020-12-22T07:39:00Z</dcterms:created>
  <dcterms:modified xsi:type="dcterms:W3CDTF">2020-12-22T12:41:00Z</dcterms:modified>
</cp:coreProperties>
</file>